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9D" w:rsidRPr="00654C42" w:rsidRDefault="00976679" w:rsidP="00654C42">
      <w:pPr>
        <w:jc w:val="center"/>
        <w:rPr>
          <w:b/>
          <w:sz w:val="28"/>
        </w:rPr>
      </w:pPr>
      <w:r>
        <w:rPr>
          <w:b/>
          <w:sz w:val="28"/>
        </w:rPr>
        <w:t>VOCABULARY WEEK 1.3</w:t>
      </w:r>
    </w:p>
    <w:p w:rsidR="00654C42" w:rsidRDefault="00976679">
      <w:pPr>
        <w:rPr>
          <w:sz w:val="28"/>
        </w:rPr>
      </w:pPr>
      <w:r>
        <w:rPr>
          <w:b/>
          <w:sz w:val="28"/>
          <w:u w:val="single"/>
        </w:rPr>
        <w:t>ABSTRACT</w:t>
      </w:r>
      <w:r w:rsidR="00654C42" w:rsidRPr="00654C42">
        <w:rPr>
          <w:b/>
          <w:sz w:val="28"/>
          <w:u w:val="single"/>
        </w:rPr>
        <w:t xml:space="preserve"> 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adj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not concrete; theoretical</w:t>
      </w:r>
    </w:p>
    <w:p w:rsidR="00D946C7" w:rsidRPr="00654C42" w:rsidRDefault="00976679">
      <w:pPr>
        <w:rPr>
          <w:sz w:val="28"/>
        </w:rPr>
      </w:pPr>
      <w:r>
        <w:rPr>
          <w:b/>
          <w:sz w:val="28"/>
          <w:u w:val="single"/>
        </w:rPr>
        <w:t>ABSURD</w:t>
      </w:r>
      <w:r w:rsidR="00D946C7"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="00D946C7" w:rsidRPr="00654C42">
        <w:rPr>
          <w:b/>
          <w:i/>
          <w:sz w:val="28"/>
        </w:rPr>
        <w:t>.</w:t>
      </w:r>
      <w:r w:rsidR="00D946C7" w:rsidRPr="00654C42">
        <w:rPr>
          <w:sz w:val="28"/>
        </w:rPr>
        <w:t xml:space="preserve"> </w:t>
      </w: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untrue or unreasonable as to be ridiculous</w:t>
      </w:r>
    </w:p>
    <w:p w:rsidR="00654C42" w:rsidRPr="00654C42" w:rsidRDefault="00976679">
      <w:pPr>
        <w:rPr>
          <w:sz w:val="28"/>
        </w:rPr>
      </w:pPr>
      <w:r>
        <w:rPr>
          <w:b/>
          <w:sz w:val="28"/>
          <w:u w:val="single"/>
        </w:rPr>
        <w:t>CONTROVERSIAL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causing argument; debatable</w:t>
      </w:r>
    </w:p>
    <w:p w:rsidR="00976679" w:rsidRDefault="00976679">
      <w:pPr>
        <w:rPr>
          <w:sz w:val="28"/>
        </w:rPr>
      </w:pPr>
      <w:r>
        <w:rPr>
          <w:b/>
          <w:sz w:val="28"/>
          <w:u w:val="single"/>
        </w:rPr>
        <w:t>DEFIANT</w:t>
      </w:r>
      <w:r w:rsidRPr="00654C42">
        <w:rPr>
          <w:sz w:val="28"/>
        </w:rPr>
        <w:t xml:space="preserve"> – </w:t>
      </w:r>
      <w:r w:rsidRPr="00654C42">
        <w:rPr>
          <w:b/>
          <w:i/>
          <w:sz w:val="28"/>
        </w:rPr>
        <w:t>adj.</w:t>
      </w:r>
      <w:r w:rsidRPr="00654C42">
        <w:rPr>
          <w:sz w:val="28"/>
        </w:rPr>
        <w:t xml:space="preserve"> </w:t>
      </w:r>
      <w:r>
        <w:rPr>
          <w:sz w:val="28"/>
        </w:rPr>
        <w:t xml:space="preserve">openly and boldly resisting </w:t>
      </w:r>
    </w:p>
    <w:p w:rsidR="00976679" w:rsidRPr="00976679" w:rsidRDefault="00976679">
      <w:pPr>
        <w:rPr>
          <w:sz w:val="28"/>
        </w:rPr>
      </w:pPr>
      <w:r>
        <w:rPr>
          <w:b/>
          <w:sz w:val="28"/>
          <w:u w:val="single"/>
        </w:rPr>
        <w:t>EVENTUAL</w:t>
      </w:r>
      <w:r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Pr="00654C42">
        <w:rPr>
          <w:b/>
          <w:i/>
          <w:sz w:val="28"/>
        </w:rPr>
        <w:t>.</w:t>
      </w:r>
      <w:r w:rsidRPr="00654C42">
        <w:rPr>
          <w:sz w:val="28"/>
        </w:rPr>
        <w:t xml:space="preserve"> </w:t>
      </w:r>
      <w:r>
        <w:rPr>
          <w:sz w:val="28"/>
        </w:rPr>
        <w:t>happening at the end of, or as a result of, a series of events; ultimate, final</w:t>
      </w:r>
    </w:p>
    <w:p w:rsidR="00654C42" w:rsidRDefault="00976679">
      <w:pPr>
        <w:rPr>
          <w:sz w:val="28"/>
        </w:rPr>
      </w:pPr>
      <w:r>
        <w:rPr>
          <w:b/>
          <w:sz w:val="28"/>
          <w:u w:val="single"/>
        </w:rPr>
        <w:t>GROTESQUE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="00654C42" w:rsidRPr="00654C42">
        <w:rPr>
          <w:b/>
          <w:i/>
          <w:sz w:val="28"/>
        </w:rPr>
        <w:t xml:space="preserve">. </w:t>
      </w:r>
      <w:r>
        <w:rPr>
          <w:sz w:val="28"/>
        </w:rPr>
        <w:t xml:space="preserve">distorted; bizarre; absurd; </w:t>
      </w:r>
      <w:r w:rsidRPr="00976679">
        <w:rPr>
          <w:b/>
          <w:i/>
          <w:sz w:val="28"/>
        </w:rPr>
        <w:t xml:space="preserve">n. </w:t>
      </w:r>
      <w:r>
        <w:rPr>
          <w:sz w:val="28"/>
        </w:rPr>
        <w:t>a hideous or fantastic thing or quality</w:t>
      </w:r>
    </w:p>
    <w:p w:rsidR="00976679" w:rsidRPr="00654C42" w:rsidRDefault="00976679">
      <w:pPr>
        <w:rPr>
          <w:sz w:val="28"/>
        </w:rPr>
      </w:pPr>
      <w:r>
        <w:rPr>
          <w:b/>
          <w:sz w:val="28"/>
          <w:u w:val="single"/>
        </w:rPr>
        <w:t>INFERIOR</w:t>
      </w:r>
      <w:r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Pr="00654C42">
        <w:rPr>
          <w:b/>
          <w:i/>
          <w:sz w:val="28"/>
        </w:rPr>
        <w:t>.</w:t>
      </w:r>
      <w:r w:rsidRPr="00654C42">
        <w:rPr>
          <w:sz w:val="28"/>
        </w:rPr>
        <w:t xml:space="preserve"> </w:t>
      </w:r>
      <w:r>
        <w:rPr>
          <w:sz w:val="28"/>
        </w:rPr>
        <w:t>lower in importance, rank, order, or status</w:t>
      </w:r>
    </w:p>
    <w:p w:rsidR="00654C42" w:rsidRPr="00654C42" w:rsidRDefault="00976679">
      <w:pPr>
        <w:rPr>
          <w:sz w:val="28"/>
        </w:rPr>
      </w:pPr>
      <w:r>
        <w:rPr>
          <w:b/>
          <w:sz w:val="28"/>
          <w:u w:val="single"/>
        </w:rPr>
        <w:t>MERE</w:t>
      </w:r>
      <w:r w:rsidR="00654C42" w:rsidRPr="00654C42">
        <w:rPr>
          <w:sz w:val="28"/>
        </w:rPr>
        <w:t xml:space="preserve">– </w:t>
      </w:r>
      <w:r w:rsidR="00D946C7">
        <w:rPr>
          <w:b/>
          <w:i/>
          <w:sz w:val="28"/>
        </w:rPr>
        <w:t xml:space="preserve">adj. </w:t>
      </w:r>
      <w:r>
        <w:rPr>
          <w:sz w:val="28"/>
        </w:rPr>
        <w:t>nothing more or other than; only</w:t>
      </w:r>
      <w:r w:rsidR="00654C42" w:rsidRPr="00654C42">
        <w:rPr>
          <w:sz w:val="28"/>
        </w:rPr>
        <w:t xml:space="preserve"> </w:t>
      </w:r>
    </w:p>
    <w:p w:rsidR="00654C42" w:rsidRPr="00D946C7" w:rsidRDefault="00976679">
      <w:pPr>
        <w:rPr>
          <w:sz w:val="28"/>
        </w:rPr>
      </w:pPr>
      <w:r>
        <w:rPr>
          <w:b/>
          <w:sz w:val="28"/>
          <w:u w:val="single"/>
        </w:rPr>
        <w:t>OBSOLETE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="00D946C7">
        <w:rPr>
          <w:b/>
          <w:i/>
          <w:sz w:val="28"/>
        </w:rPr>
        <w:t xml:space="preserve">. </w:t>
      </w:r>
      <w:r>
        <w:rPr>
          <w:sz w:val="28"/>
        </w:rPr>
        <w:t>out of date; no longer used</w:t>
      </w:r>
    </w:p>
    <w:p w:rsidR="00654C42" w:rsidRPr="00654C42" w:rsidRDefault="00976679">
      <w:pPr>
        <w:rPr>
          <w:sz w:val="28"/>
        </w:rPr>
      </w:pPr>
      <w:r>
        <w:rPr>
          <w:b/>
          <w:sz w:val="28"/>
          <w:u w:val="single"/>
        </w:rPr>
        <w:t>TECHNIQUE</w:t>
      </w:r>
      <w:r>
        <w:rPr>
          <w:b/>
          <w:sz w:val="28"/>
        </w:rPr>
        <w:t xml:space="preserve"> 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n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a way of using skills to achieve a task; a way of doing something</w:t>
      </w:r>
    </w:p>
    <w:p w:rsidR="00976679" w:rsidRDefault="00976679">
      <w:pPr>
        <w:rPr>
          <w:sz w:val="28"/>
        </w:rPr>
      </w:pPr>
    </w:p>
    <w:p w:rsidR="00976679" w:rsidRDefault="00976679">
      <w:pPr>
        <w:rPr>
          <w:sz w:val="28"/>
        </w:rPr>
      </w:pPr>
    </w:p>
    <w:p w:rsidR="0091145A" w:rsidRDefault="0091145A">
      <w:pPr>
        <w:rPr>
          <w:sz w:val="28"/>
        </w:rPr>
      </w:pPr>
    </w:p>
    <w:p w:rsidR="00654C42" w:rsidRPr="00654C42" w:rsidRDefault="00833995" w:rsidP="00654C42">
      <w:pPr>
        <w:jc w:val="center"/>
        <w:rPr>
          <w:b/>
          <w:sz w:val="28"/>
        </w:rPr>
      </w:pPr>
      <w:r>
        <w:rPr>
          <w:b/>
          <w:sz w:val="28"/>
        </w:rPr>
        <w:t>GRAMMAR WEEK 1.3</w:t>
      </w:r>
      <w:bookmarkStart w:id="0" w:name="_GoBack"/>
      <w:bookmarkEnd w:id="0"/>
    </w:p>
    <w:p w:rsidR="00654C42" w:rsidRPr="00976679" w:rsidRDefault="00654C42" w:rsidP="00654C42">
      <w:pPr>
        <w:jc w:val="center"/>
        <w:rPr>
          <w:b/>
          <w:sz w:val="28"/>
        </w:rPr>
      </w:pPr>
      <w:r w:rsidRPr="00976679">
        <w:rPr>
          <w:b/>
          <w:sz w:val="28"/>
        </w:rPr>
        <w:t>[</w:t>
      </w:r>
      <w:r w:rsidR="00976679" w:rsidRPr="00976679">
        <w:rPr>
          <w:b/>
          <w:sz w:val="28"/>
        </w:rPr>
        <w:t>VERBS</w:t>
      </w:r>
      <w:r w:rsidRPr="00976679">
        <w:rPr>
          <w:b/>
          <w:sz w:val="28"/>
        </w:rPr>
        <w:t>]</w:t>
      </w:r>
    </w:p>
    <w:p w:rsidR="00976679" w:rsidRDefault="00976679" w:rsidP="00654C42">
      <w:pPr>
        <w:rPr>
          <w:b/>
          <w:sz w:val="28"/>
        </w:rPr>
      </w:pPr>
      <w:r w:rsidRPr="00976679">
        <w:rPr>
          <w:b/>
          <w:sz w:val="28"/>
          <w:u w:val="single"/>
        </w:rPr>
        <w:t xml:space="preserve">VERB </w:t>
      </w:r>
      <w:r>
        <w:rPr>
          <w:b/>
          <w:sz w:val="28"/>
        </w:rPr>
        <w:t>– represents action or a state of being</w:t>
      </w:r>
    </w:p>
    <w:p w:rsidR="006A0505" w:rsidRDefault="00976679" w:rsidP="00654C42">
      <w:pPr>
        <w:rPr>
          <w:b/>
          <w:sz w:val="28"/>
        </w:rPr>
      </w:pPr>
      <w:r w:rsidRPr="00976679">
        <w:rPr>
          <w:b/>
          <w:sz w:val="28"/>
          <w:u w:val="single"/>
        </w:rPr>
        <w:t>ACTION VERBS</w:t>
      </w:r>
      <w:r>
        <w:rPr>
          <w:b/>
          <w:sz w:val="28"/>
        </w:rPr>
        <w:t xml:space="preserve"> – give action</w:t>
      </w:r>
    </w:p>
    <w:p w:rsidR="00976679" w:rsidRDefault="00976679" w:rsidP="00654C42">
      <w:pPr>
        <w:rPr>
          <w:b/>
          <w:sz w:val="28"/>
        </w:rPr>
      </w:pPr>
      <w:r w:rsidRPr="00976679">
        <w:rPr>
          <w:b/>
          <w:sz w:val="28"/>
          <w:u w:val="single"/>
        </w:rPr>
        <w:t>LINKING VERBS</w:t>
      </w:r>
      <w:r>
        <w:rPr>
          <w:b/>
          <w:sz w:val="28"/>
        </w:rPr>
        <w:t xml:space="preserve"> - connect a subject to the predicate</w:t>
      </w:r>
    </w:p>
    <w:p w:rsidR="00976679" w:rsidRPr="006A0505" w:rsidRDefault="00976679" w:rsidP="00654C42">
      <w:pPr>
        <w:rPr>
          <w:b/>
          <w:sz w:val="28"/>
        </w:rPr>
      </w:pPr>
      <w:r>
        <w:rPr>
          <w:b/>
          <w:sz w:val="28"/>
        </w:rPr>
        <w:t>EXAMPLES:</w:t>
      </w:r>
    </w:p>
    <w:p w:rsidR="006A0505" w:rsidRPr="006A0505" w:rsidRDefault="00976679" w:rsidP="00654C42">
      <w:pPr>
        <w:rPr>
          <w:b/>
          <w:i/>
          <w:sz w:val="28"/>
        </w:rPr>
      </w:pPr>
      <w:r>
        <w:rPr>
          <w:b/>
          <w:i/>
          <w:sz w:val="28"/>
        </w:rPr>
        <w:t>ACTION VERBS</w:t>
      </w:r>
      <w:r w:rsidR="006A0505" w:rsidRPr="006A0505">
        <w:rPr>
          <w:b/>
          <w:i/>
          <w:sz w:val="28"/>
        </w:rPr>
        <w:t xml:space="preserve">: </w:t>
      </w:r>
    </w:p>
    <w:p w:rsidR="006A0505" w:rsidRPr="006A0505" w:rsidRDefault="00976679" w:rsidP="00654C42">
      <w:pPr>
        <w:rPr>
          <w:sz w:val="28"/>
        </w:rPr>
      </w:pPr>
      <w:r>
        <w:rPr>
          <w:b/>
          <w:color w:val="FF0000"/>
          <w:sz w:val="28"/>
        </w:rPr>
        <w:t>KICK – SCREAM – TUMBLE – DREAM – PLAY – MAKE</w:t>
      </w:r>
    </w:p>
    <w:p w:rsidR="006A0505" w:rsidRPr="006A0505" w:rsidRDefault="00976679" w:rsidP="00654C42">
      <w:pPr>
        <w:rPr>
          <w:b/>
          <w:i/>
          <w:sz w:val="28"/>
        </w:rPr>
      </w:pPr>
      <w:r>
        <w:rPr>
          <w:b/>
          <w:i/>
          <w:sz w:val="28"/>
        </w:rPr>
        <w:t>LINKING VERBS</w:t>
      </w:r>
      <w:r w:rsidR="006A0505" w:rsidRPr="006A0505">
        <w:rPr>
          <w:b/>
          <w:i/>
          <w:sz w:val="28"/>
        </w:rPr>
        <w:t>:</w:t>
      </w:r>
    </w:p>
    <w:p w:rsidR="006A0505" w:rsidRPr="00976679" w:rsidRDefault="00976679" w:rsidP="00654C42">
      <w:pPr>
        <w:rPr>
          <w:b/>
          <w:color w:val="FF0000"/>
          <w:sz w:val="28"/>
        </w:rPr>
      </w:pPr>
      <w:r w:rsidRPr="00976679">
        <w:rPr>
          <w:b/>
          <w:color w:val="FF0000"/>
          <w:sz w:val="28"/>
        </w:rPr>
        <w:t xml:space="preserve">IS – SEEM – ARE – AM – WAS </w:t>
      </w:r>
    </w:p>
    <w:p w:rsidR="006A0505" w:rsidRDefault="006A0505" w:rsidP="006A0505">
      <w:pPr>
        <w:rPr>
          <w:b/>
          <w:sz w:val="28"/>
        </w:rPr>
      </w:pPr>
      <w:r w:rsidRPr="006A0505">
        <w:rPr>
          <w:b/>
          <w:sz w:val="28"/>
        </w:rPr>
        <w:t>PRACTICE:</w:t>
      </w:r>
    </w:p>
    <w:p w:rsidR="00D946C7" w:rsidRPr="00D946C7" w:rsidRDefault="00976679" w:rsidP="006A0505">
      <w:pPr>
        <w:rPr>
          <w:b/>
          <w:sz w:val="24"/>
        </w:rPr>
      </w:pPr>
      <w:r w:rsidRPr="00976679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AB95F6" wp14:editId="4CA4E1DF">
                <wp:simplePos x="0" y="0"/>
                <wp:positionH relativeFrom="column">
                  <wp:posOffset>1788795</wp:posOffset>
                </wp:positionH>
                <wp:positionV relativeFrom="paragraph">
                  <wp:posOffset>380869</wp:posOffset>
                </wp:positionV>
                <wp:extent cx="291663" cy="2364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63" cy="2364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679" w:rsidRPr="00976679" w:rsidRDefault="00976679">
                            <w:pPr>
                              <w:rPr>
                                <w:b/>
                              </w:rPr>
                            </w:pPr>
                            <w:r w:rsidRPr="00976679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B9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85pt;margin-top:30pt;width:22.95pt;height:18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" filled="f" stroked="f">
                <v:textbox>
                  <w:txbxContent>
                    <w:p w:rsidR="00976679" w:rsidRPr="00976679" w:rsidRDefault="00976679">
                      <w:pPr>
                        <w:rPr>
                          <w:b/>
                        </w:rPr>
                      </w:pPr>
                      <w:r w:rsidRPr="00976679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EA6C27" wp14:editId="3843E0BF">
                <wp:simplePos x="0" y="0"/>
                <wp:positionH relativeFrom="column">
                  <wp:posOffset>1726302</wp:posOffset>
                </wp:positionH>
                <wp:positionV relativeFrom="paragraph">
                  <wp:posOffset>444303</wp:posOffset>
                </wp:positionV>
                <wp:extent cx="417786" cy="331076"/>
                <wp:effectExtent l="0" t="0" r="20955" b="120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86" cy="3310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177C4" id="Oval 1" o:spid="_x0000_s1026" style="position:absolute;margin-left:135.95pt;margin-top:35pt;width:32.9pt;height:2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D946C7" w:rsidRPr="00D946C7">
        <w:rPr>
          <w:b/>
          <w:sz w:val="24"/>
        </w:rPr>
        <w:t>(</w:t>
      </w:r>
      <w:r>
        <w:rPr>
          <w:b/>
          <w:sz w:val="24"/>
        </w:rPr>
        <w:t>Circle the verb in the sentence below then tell if it’s an action verb or a linking verb</w:t>
      </w:r>
      <w:r w:rsidR="00D946C7" w:rsidRPr="00D946C7">
        <w:rPr>
          <w:b/>
          <w:sz w:val="24"/>
        </w:rPr>
        <w:t>)</w:t>
      </w:r>
    </w:p>
    <w:p w:rsidR="006A0505" w:rsidRDefault="00D946C7" w:rsidP="006A0505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Jason and Mason block for a living.</w:t>
      </w:r>
    </w:p>
    <w:p w:rsidR="006A0505" w:rsidRPr="00D946C7" w:rsidRDefault="00D946C7" w:rsidP="00654C42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Jason plays quarterback and throws the ball deep</w:t>
      </w:r>
      <w:r w:rsidR="006A0505">
        <w:rPr>
          <w:sz w:val="28"/>
        </w:rPr>
        <w:t>.</w:t>
      </w:r>
    </w:p>
    <w:sectPr w:rsidR="006A0505" w:rsidRPr="00D946C7" w:rsidSect="00654C4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2CFF"/>
    <w:multiLevelType w:val="hybridMultilevel"/>
    <w:tmpl w:val="7310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C7414"/>
    <w:multiLevelType w:val="hybridMultilevel"/>
    <w:tmpl w:val="2516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2"/>
    <w:rsid w:val="0018059D"/>
    <w:rsid w:val="00654C42"/>
    <w:rsid w:val="006A0505"/>
    <w:rsid w:val="00833995"/>
    <w:rsid w:val="0091145A"/>
    <w:rsid w:val="00976679"/>
    <w:rsid w:val="00A12FC8"/>
    <w:rsid w:val="00D946C7"/>
    <w:rsid w:val="00E307D6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4191-E9E7-4648-8BF1-0E0B0C7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dcterms:created xsi:type="dcterms:W3CDTF">2016-09-12T12:56:00Z</dcterms:created>
  <dcterms:modified xsi:type="dcterms:W3CDTF">2016-09-12T19:34:00Z</dcterms:modified>
</cp:coreProperties>
</file>